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2" w:rightChars="-149"/>
        <w:jc w:val="both"/>
        <w:textAlignment w:val="auto"/>
        <w:outlineLvl w:val="9"/>
        <w:rPr>
          <w:rFonts w:hint="eastAsia" w:ascii="方正小标宋简体" w:hAnsi="方正大标宋简体" w:eastAsia="方正小标宋简体" w:cs="方正大标宋简体"/>
          <w:b w:val="0"/>
          <w:bCs w:val="0"/>
          <w:sz w:val="30"/>
          <w:szCs w:val="30"/>
          <w:lang w:eastAsia="zh-CN"/>
        </w:rPr>
      </w:pPr>
      <w:r>
        <w:rPr>
          <w:rFonts w:hint="eastAsia" w:ascii="楷体_GB2312" w:hAnsi="方正楷体简体" w:eastAsia="楷体_GB2312" w:cs="方正楷体简体"/>
          <w:bCs/>
          <w:sz w:val="28"/>
          <w:szCs w:val="28"/>
          <w:lang w:eastAsia="zh-CN"/>
        </w:rPr>
        <w:t>附件</w:t>
      </w:r>
      <w:r>
        <w:rPr>
          <w:rFonts w:hint="eastAsia" w:ascii="楷体_GB2312" w:hAnsi="方正楷体简体" w:eastAsia="楷体_GB2312" w:cs="方正楷体简体"/>
          <w:bCs/>
          <w:sz w:val="28"/>
          <w:szCs w:val="28"/>
          <w:lang w:val="en-US" w:eastAsia="zh-CN"/>
        </w:rPr>
        <w:t>1</w:t>
      </w:r>
      <w:r>
        <w:rPr>
          <w:rFonts w:hint="eastAsia" w:ascii="楷体_GB2312" w:hAnsi="方正楷体简体" w:eastAsia="楷体_GB2312" w:cs="方正楷体简体"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840" w:leftChars="-400" w:right="0" w:rightChars="0" w:firstLine="756" w:firstLineChars="189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大标宋简体" w:eastAsia="方正小标宋简体" w:cs="方正大标宋简体"/>
          <w:sz w:val="40"/>
          <w:szCs w:val="40"/>
        </w:rPr>
        <w:t>“</w:t>
      </w:r>
      <w:r>
        <w:rPr>
          <w:rFonts w:hint="eastAsia" w:ascii="方正小标宋简体" w:hAnsi="方正大标宋简体" w:eastAsia="方正小标宋简体" w:cs="方正大标宋简体"/>
          <w:sz w:val="40"/>
          <w:szCs w:val="40"/>
          <w:lang w:eastAsia="zh-CN"/>
        </w:rPr>
        <w:t>喜迎党的十九大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 xml:space="preserve"> 展示老年新风采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文艺汇演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840" w:leftChars="-400" w:right="0" w:rightChars="0" w:firstLine="756" w:firstLineChars="189"/>
        <w:jc w:val="center"/>
        <w:textAlignment w:val="auto"/>
        <w:outlineLvl w:val="9"/>
        <w:rPr>
          <w:rFonts w:hint="eastAsia" w:ascii="楷体" w:hAnsi="楷体" w:eastAsia="楷体" w:cs="楷体"/>
          <w:kern w:val="0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活动报名表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eastAsia="zh-CN"/>
        </w:rPr>
        <w:t>老年类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840" w:leftChars="-400" w:right="0" w:rightChars="0" w:firstLine="453" w:firstLineChars="189"/>
        <w:jc w:val="center"/>
        <w:textAlignment w:val="auto"/>
        <w:outlineLvl w:val="9"/>
        <w:rPr>
          <w:rFonts w:hint="eastAsia" w:ascii="楷体" w:hAnsi="楷体" w:eastAsia="楷体" w:cs="楷体"/>
          <w:kern w:val="0"/>
          <w:sz w:val="24"/>
          <w:szCs w:val="24"/>
          <w:lang w:eastAsia="zh-CN"/>
        </w:rPr>
      </w:pPr>
    </w:p>
    <w:p>
      <w:pPr>
        <w:jc w:val="center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报送单位（盖章）：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                报送日期： 年  月  日</w:t>
      </w:r>
    </w:p>
    <w:tbl>
      <w:tblPr>
        <w:tblStyle w:val="4"/>
        <w:tblW w:w="8189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93"/>
        <w:gridCol w:w="675"/>
        <w:gridCol w:w="948"/>
        <w:gridCol w:w="912"/>
        <w:gridCol w:w="604"/>
        <w:gridCol w:w="528"/>
        <w:gridCol w:w="515"/>
        <w:gridCol w:w="727"/>
        <w:gridCol w:w="1009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9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节目形式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名称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时长</w:t>
            </w:r>
          </w:p>
        </w:tc>
        <w:tc>
          <w:tcPr>
            <w:tcW w:w="3383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参演人员情况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96" w:type="dxa"/>
            <w:gridSpan w:val="3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48" w:type="dxa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人数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男</w:t>
            </w: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平均年龄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最高年龄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Merge w:val="restart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合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唱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第一首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第二首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8" w:hRule="atLeast"/>
        </w:trPr>
        <w:tc>
          <w:tcPr>
            <w:tcW w:w="1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传统文化诵读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0" w:hRule="atLeast"/>
        </w:trPr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eastAsia="zh-CN"/>
              </w:rPr>
              <w:t>服饰表演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“中国梦</w:t>
            </w: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val="en-US" w:eastAsia="zh-CN"/>
              </w:rPr>
              <w:t>·</w:t>
            </w: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敬老情”获奖作品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节目联络人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手机号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微信号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推荐入群人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4" w:hRule="atLeast"/>
        </w:trPr>
        <w:tc>
          <w:tcPr>
            <w:tcW w:w="11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合唱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领队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编导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传统文化诵读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领队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编导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服饰表演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领队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编导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“中国梦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·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敬老情”获奖作品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领队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编导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1"/>
          <w:szCs w:val="21"/>
        </w:rPr>
        <w:t>注：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1.参演单位主要组织60岁以上老同志参加，并按要求填写此表；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11" w:leftChars="0" w:right="0" w:rightChars="0" w:hanging="411" w:hangingChars="196"/>
        <w:jc w:val="both"/>
        <w:textAlignment w:val="auto"/>
        <w:outlineLvl w:val="9"/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 xml:space="preserve">      2.如选用“中国梦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/>
        </w:rPr>
        <w:t>·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敬老情”原创文艺作品获奖作品，请在备注中注明节目形式等；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11" w:leftChars="0" w:right="0" w:rightChars="0" w:hanging="411" w:hangingChars="196"/>
        <w:jc w:val="both"/>
        <w:textAlignment w:val="auto"/>
        <w:outlineLvl w:val="9"/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 xml:space="preserve">      3.每个演出单位从领队和编导中推荐一名代表加活动微信群，请在推荐入群栏内打</w:t>
      </w:r>
      <w:r>
        <w:rPr>
          <w:rFonts w:hint="default" w:ascii="Arial" w:hAnsi="Arial" w:eastAsia="仿宋" w:cs="Arial"/>
          <w:bCs/>
          <w:sz w:val="21"/>
          <w:szCs w:val="21"/>
          <w:lang w:val="en-US" w:eastAsia="zh-CN"/>
        </w:rPr>
        <w:t>√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60C8F"/>
    <w:rsid w:val="66B60C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2017-02-27T02:00:00Z</dcterms:created>
  <dc:creator>马奔驰</dc:creator>
  <cp:lastModifiedBy>马奔驰</cp:lastModifiedBy>
  <dcterms:modified xsi:type="dcterms:W3CDTF">2017-02-27T02:00:31Z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